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FFB" w:rsidRPr="004C6FFB" w:rsidRDefault="004C6FFB" w:rsidP="004C6FFB">
      <w:pPr>
        <w:tabs>
          <w:tab w:val="left" w:pos="9498"/>
        </w:tabs>
        <w:autoSpaceDE w:val="0"/>
        <w:autoSpaceDN w:val="0"/>
        <w:adjustRightInd w:val="0"/>
        <w:spacing w:before="0" w:beforeAutospacing="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ru-RU"/>
        </w:rPr>
      </w:pPr>
      <w:r w:rsidRPr="004C6FF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Муниципальное бюджетное дошкольное образовательное учреждение детский сад «Теремок» с Александров – Гай </w:t>
      </w:r>
      <w:proofErr w:type="spellStart"/>
      <w:r w:rsidRPr="004C6FF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Александрово</w:t>
      </w:r>
      <w:proofErr w:type="spellEnd"/>
      <w:r w:rsidRPr="004C6FF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- </w:t>
      </w:r>
      <w:proofErr w:type="spellStart"/>
      <w:r w:rsidRPr="004C6FF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>Гайского</w:t>
      </w:r>
      <w:proofErr w:type="spellEnd"/>
      <w:r w:rsidRPr="004C6FFB">
        <w:rPr>
          <w:rFonts w:ascii="Times New Roman" w:eastAsia="Times New Roman" w:hAnsi="Times New Roman" w:cs="Times New Roman"/>
          <w:b/>
          <w:sz w:val="28"/>
          <w:szCs w:val="28"/>
          <w:lang w:val="ru-RU"/>
        </w:rPr>
        <w:t xml:space="preserve"> муниципального района Саратовской области</w:t>
      </w:r>
    </w:p>
    <w:p w:rsidR="004C6FFB" w:rsidRPr="004C6FFB" w:rsidRDefault="00721595" w:rsidP="004C6FFB">
      <w:pPr>
        <w:spacing w:before="0" w:beforeAutospacing="0" w:after="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noProof/>
          <w:sz w:val="24"/>
          <w:szCs w:val="24"/>
          <w:lang w:val="ru-RU"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3771900</wp:posOffset>
            </wp:positionH>
            <wp:positionV relativeFrom="paragraph">
              <wp:posOffset>294640</wp:posOffset>
            </wp:positionV>
            <wp:extent cx="1235710" cy="1228725"/>
            <wp:effectExtent l="19050" t="0" r="2540" b="0"/>
            <wp:wrapNone/>
            <wp:docPr id="3" name="Рисунок 1" descr="C:\Users\Наташа\Pictures\2015-07-02 гарайтийное письмо\гарайтийное письмо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Наташа\Pictures\2015-07-02 гарайтийное письмо\гарайтийное письмо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5710" cy="1228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tbl>
      <w:tblPr>
        <w:tblW w:w="3891" w:type="dxa"/>
        <w:tblInd w:w="6056" w:type="dxa"/>
        <w:tblCellMar>
          <w:top w:w="15" w:type="dxa"/>
          <w:left w:w="15" w:type="dxa"/>
          <w:bottom w:w="15" w:type="dxa"/>
          <w:right w:w="15" w:type="dxa"/>
        </w:tblCellMar>
        <w:tblLook w:val="0600"/>
      </w:tblPr>
      <w:tblGrid>
        <w:gridCol w:w="3891"/>
      </w:tblGrid>
      <w:tr w:rsidR="004C6FFB" w:rsidRPr="00721595" w:rsidTr="00721595">
        <w:trPr>
          <w:trHeight w:val="1460"/>
        </w:trPr>
        <w:tc>
          <w:tcPr>
            <w:tcW w:w="389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C6FFB" w:rsidRPr="004C6FFB" w:rsidRDefault="004C6FFB" w:rsidP="004C6FFB">
            <w:pPr>
              <w:spacing w:before="120" w:after="0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4C6FF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«УТВЕРЖДАЮ»</w:t>
            </w:r>
            <w:r w:rsidRPr="004C6FF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Pr="004C6F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Заведующий МБДОУ детский сад «Теремок»</w:t>
            </w:r>
            <w:r w:rsidRPr="004C6F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 xml:space="preserve">___________Д.Р. </w:t>
            </w:r>
            <w:proofErr w:type="spellStart"/>
            <w:r w:rsidRPr="004C6F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Дюсенгалиева</w:t>
            </w:r>
            <w:proofErr w:type="spellEnd"/>
            <w:r w:rsidRPr="004C6F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Приказ № 24-ОД от 08</w:t>
            </w:r>
            <w:r w:rsidRPr="004C6F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.0</w:t>
            </w:r>
            <w:bookmarkStart w:id="0" w:name="_GoBack"/>
            <w:bookmarkEnd w:id="0"/>
            <w:r w:rsidRPr="004C6FFB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2.2024 г.</w:t>
            </w:r>
          </w:p>
        </w:tc>
      </w:tr>
    </w:tbl>
    <w:p w:rsidR="004C6FFB" w:rsidRPr="004C6FFB" w:rsidRDefault="004C6FFB" w:rsidP="004C6FFB">
      <w:pPr>
        <w:shd w:val="clear" w:color="auto" w:fill="FFFFFF"/>
        <w:tabs>
          <w:tab w:val="left" w:pos="3870"/>
          <w:tab w:val="left" w:pos="6990"/>
        </w:tabs>
        <w:spacing w:before="324" w:after="389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</w:pPr>
      <w:r w:rsidRPr="004C6FFB"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ru-RU" w:eastAsia="ru-RU"/>
        </w:rPr>
        <w:tab/>
      </w:r>
      <w:r w:rsidRPr="004C6FF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СОГЛАСОВАНО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lang w:val="ru-RU"/>
        </w:rPr>
        <w:t xml:space="preserve"> </w:t>
      </w:r>
      <w:r w:rsidRPr="004C6FFB">
        <w:rPr>
          <w:rFonts w:hAnsi="Times New Roman" w:cs="Times New Roman"/>
          <w:color w:val="000000"/>
          <w:sz w:val="24"/>
          <w:szCs w:val="24"/>
          <w:lang w:val="ru-RU"/>
        </w:rPr>
        <w:t>Педагогическим</w:t>
      </w:r>
      <w:r w:rsidRPr="004C6F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6FFB">
        <w:rPr>
          <w:rFonts w:hAnsi="Times New Roman" w:cs="Times New Roman"/>
          <w:color w:val="000000"/>
          <w:sz w:val="24"/>
          <w:szCs w:val="24"/>
          <w:lang w:val="ru-RU"/>
        </w:rPr>
        <w:t>советом</w:t>
      </w:r>
      <w:r w:rsidRPr="004C6FFB">
        <w:rPr>
          <w:lang w:val="ru-RU"/>
        </w:rPr>
        <w:br/>
      </w:r>
      <w:r w:rsidRPr="004C6FFB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4C6FFB">
        <w:rPr>
          <w:rFonts w:hAnsi="Times New Roman" w:cs="Times New Roman"/>
          <w:color w:val="000000"/>
          <w:sz w:val="24"/>
          <w:szCs w:val="24"/>
          <w:lang w:val="ru-RU"/>
        </w:rPr>
        <w:t>протокол</w:t>
      </w:r>
      <w:r w:rsidRPr="004C6FF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C6FF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07.02</w:t>
      </w:r>
      <w:r w:rsidRPr="004C6FFB">
        <w:rPr>
          <w:rFonts w:hAnsi="Times New Roman" w:cs="Times New Roman"/>
          <w:color w:val="000000"/>
          <w:sz w:val="24"/>
          <w:szCs w:val="24"/>
          <w:lang w:val="ru-RU"/>
        </w:rPr>
        <w:t xml:space="preserve">.2024 </w:t>
      </w:r>
      <w:r w:rsidRPr="004C6FF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4C6FFB">
        <w:rPr>
          <w:rFonts w:hAnsi="Times New Roman" w:cs="Times New Roman"/>
          <w:color w:val="000000"/>
          <w:sz w:val="24"/>
          <w:szCs w:val="24"/>
          <w:lang w:val="ru-RU"/>
        </w:rPr>
        <w:t>)</w:t>
      </w:r>
    </w:p>
    <w:p w:rsidR="004C6FFB" w:rsidRDefault="004C6FFB" w:rsidP="004C6FF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C6FFB" w:rsidRDefault="004C6FFB" w:rsidP="004C6FF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C6FFB" w:rsidRDefault="004C6FFB" w:rsidP="004C6FFB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72"/>
          <w:szCs w:val="72"/>
          <w:lang w:val="ru-RU"/>
        </w:rPr>
      </w:pPr>
      <w:r w:rsidRPr="004C6FFB"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>Правила</w:t>
      </w:r>
      <w:r w:rsidRPr="004C6FFB"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 xml:space="preserve"> </w:t>
      </w:r>
      <w:r w:rsidRPr="004C6FFB"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>приема</w:t>
      </w:r>
    </w:p>
    <w:p w:rsidR="004C6FFB" w:rsidRPr="004C6FFB" w:rsidRDefault="004C6FFB" w:rsidP="004C6FFB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72"/>
          <w:szCs w:val="72"/>
          <w:lang w:val="ru-RU"/>
        </w:rPr>
      </w:pPr>
      <w:r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>воспитанников</w:t>
      </w:r>
    </w:p>
    <w:p w:rsidR="004C6FFB" w:rsidRDefault="004C6FFB" w:rsidP="004C6FFB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72"/>
          <w:szCs w:val="72"/>
          <w:lang w:val="ru-RU"/>
        </w:rPr>
      </w:pPr>
      <w:r w:rsidRPr="004C6FFB"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 xml:space="preserve"> </w:t>
      </w:r>
      <w:r w:rsidRPr="004C6FFB"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>в</w:t>
      </w:r>
      <w:r w:rsidRPr="004C6FFB">
        <w:rPr>
          <w:rFonts w:hAnsi="Times New Roman" w:cs="Times New Roman"/>
          <w:b/>
          <w:bCs/>
          <w:color w:val="000000"/>
          <w:sz w:val="72"/>
          <w:szCs w:val="72"/>
        </w:rPr>
        <w:t> </w:t>
      </w:r>
      <w:r w:rsidRPr="004C6FFB"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>МБДОУ</w:t>
      </w:r>
    </w:p>
    <w:p w:rsidR="004C6FFB" w:rsidRPr="004C6FFB" w:rsidRDefault="004C6FFB" w:rsidP="004C6FFB">
      <w:pPr>
        <w:spacing w:before="0" w:beforeAutospacing="0" w:after="0" w:afterAutospacing="0" w:line="360" w:lineRule="auto"/>
        <w:jc w:val="center"/>
        <w:rPr>
          <w:rFonts w:hAnsi="Times New Roman" w:cs="Times New Roman"/>
          <w:b/>
          <w:bCs/>
          <w:color w:val="000000"/>
          <w:sz w:val="72"/>
          <w:szCs w:val="72"/>
          <w:lang w:val="ru-RU"/>
        </w:rPr>
      </w:pPr>
      <w:r w:rsidRPr="004C6FFB"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 xml:space="preserve"> </w:t>
      </w:r>
      <w:r w:rsidRPr="004C6FFB"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>детский</w:t>
      </w:r>
      <w:r w:rsidRPr="004C6FFB"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 xml:space="preserve"> </w:t>
      </w:r>
      <w:r w:rsidRPr="004C6FFB"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>сад</w:t>
      </w:r>
      <w:r w:rsidRPr="004C6FFB"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 xml:space="preserve"> </w:t>
      </w:r>
      <w:r w:rsidRPr="004C6FFB"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>«Теремок»</w:t>
      </w:r>
      <w:r w:rsidRPr="004C6FFB">
        <w:rPr>
          <w:rFonts w:hAnsi="Times New Roman" w:cs="Times New Roman"/>
          <w:b/>
          <w:bCs/>
          <w:color w:val="000000"/>
          <w:sz w:val="72"/>
          <w:szCs w:val="72"/>
          <w:lang w:val="ru-RU"/>
        </w:rPr>
        <w:t xml:space="preserve"> </w:t>
      </w:r>
      <w:r w:rsidRPr="004C6FFB">
        <w:rPr>
          <w:rFonts w:hAnsi="Times New Roman" w:cs="Times New Roman"/>
          <w:b/>
          <w:bCs/>
          <w:color w:val="000000"/>
          <w:sz w:val="72"/>
          <w:szCs w:val="72"/>
        </w:rPr>
        <w:t>  </w:t>
      </w:r>
    </w:p>
    <w:p w:rsidR="004C6FFB" w:rsidRPr="004C6FFB" w:rsidRDefault="004C6FFB" w:rsidP="004C6FF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72"/>
          <w:szCs w:val="72"/>
          <w:lang w:val="ru-RU"/>
        </w:rPr>
      </w:pPr>
    </w:p>
    <w:p w:rsidR="004C6FFB" w:rsidRDefault="004C6FFB" w:rsidP="004C6FF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C6FFB" w:rsidRDefault="004C6FFB" w:rsidP="004C6FF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C6FFB" w:rsidRDefault="004C6FFB" w:rsidP="004C6FF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C6FFB" w:rsidRDefault="004C6FFB" w:rsidP="004C6FF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C6FFB" w:rsidRDefault="004C6FFB" w:rsidP="004C6FF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C6FFB" w:rsidRDefault="004C6FFB" w:rsidP="004C6FF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C6FFB" w:rsidRDefault="004C6FFB" w:rsidP="004C6FF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C6FFB" w:rsidRDefault="004C6FFB" w:rsidP="004C6FFB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C6FFB" w:rsidRDefault="004C6FFB" w:rsidP="004C6FFB">
      <w:pPr>
        <w:spacing w:before="0" w:beforeAutospacing="0" w:after="0" w:afterAutospacing="0"/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4C6FFB" w:rsidRPr="007D4999" w:rsidRDefault="004C6FFB" w:rsidP="007D499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 xml:space="preserve">1. 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Общие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положения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</w:rPr>
        <w:t>  </w:t>
      </w:r>
    </w:p>
    <w:p w:rsidR="004C6FFB" w:rsidRPr="007D4999" w:rsidRDefault="004C6FFB" w:rsidP="007D499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proofErr w:type="gramStart"/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разработаны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29.12.2012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273-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15.05.2020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236,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условиями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одной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осуществляющей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другие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осуществляющие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28.12.2015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1527,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МБДОУ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«Теремок»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C6FFB" w:rsidRPr="007D4999" w:rsidRDefault="004C6FFB" w:rsidP="007D499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proofErr w:type="gramStart"/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Правила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определяют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процедуре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условиям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ребенок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дети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иностранных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proofErr w:type="spellEnd"/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присмотру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уходу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части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урегулированной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Саратовской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4C6FFB" w:rsidRPr="007D4999" w:rsidRDefault="004C6FFB" w:rsidP="007D499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иностранных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гражданства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соотечественников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рубежом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бюджетных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ассигнований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международными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договорами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настоящими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C6FFB" w:rsidRPr="007D4999" w:rsidRDefault="004C6FFB" w:rsidP="007D499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1.4.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проживающих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которой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закреплен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закрепленная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территория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C6FFB" w:rsidRPr="007D4999" w:rsidRDefault="004C6FFB" w:rsidP="007D499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Организация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приема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</w:p>
    <w:p w:rsidR="004C6FFB" w:rsidRPr="007D4999" w:rsidRDefault="004C6FFB" w:rsidP="007D499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календарного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C6FFB" w:rsidRPr="007D4999" w:rsidRDefault="004C6FFB" w:rsidP="007D499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имеющих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получение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возрасте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месяцев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отказано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C6FFB" w:rsidRPr="007D4999" w:rsidRDefault="004C6FFB" w:rsidP="007D499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Льготы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внеочередное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первоочередное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преимущественное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C6FFB" w:rsidRPr="007D4999" w:rsidRDefault="004C6FFB" w:rsidP="007D499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2.4.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ограниченными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возможностями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здоровья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proofErr w:type="gramEnd"/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адаптированным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рекомендаций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proofErr w:type="spellEnd"/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626FAF"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6FAF" w:rsidRPr="007D499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626FAF"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6FAF" w:rsidRPr="007D4999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="00626FAF"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6FAF" w:rsidRPr="007D4999">
        <w:rPr>
          <w:rFonts w:hAnsi="Times New Roman" w:cs="Times New Roman"/>
          <w:color w:val="000000"/>
          <w:sz w:val="24"/>
          <w:szCs w:val="24"/>
          <w:lang w:val="ru-RU"/>
        </w:rPr>
        <w:t>соответствующей</w:t>
      </w:r>
      <w:r w:rsidR="00626FAF"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6FAF" w:rsidRPr="007D4999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="00626FAF"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6FAF"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="00626FAF"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6FAF" w:rsidRPr="007D4999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="00626FAF" w:rsidRPr="007D49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C6FFB" w:rsidRPr="007D4999" w:rsidRDefault="004C6FFB" w:rsidP="007D499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2.5.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proofErr w:type="spellEnd"/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1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марта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следующего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626FAF"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6FAF" w:rsidRPr="007D499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="00626FAF"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6FAF" w:rsidRPr="007D4999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="00626FAF"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6FAF" w:rsidRPr="007D4999">
        <w:rPr>
          <w:rFonts w:hAnsi="Times New Roman" w:cs="Times New Roman"/>
          <w:color w:val="000000"/>
          <w:sz w:val="24"/>
          <w:szCs w:val="24"/>
          <w:lang w:val="ru-RU"/>
        </w:rPr>
        <w:t>соответствующих</w:t>
      </w:r>
      <w:r w:rsidR="00626FAF"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6FAF" w:rsidRPr="007D4999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="00626FAF" w:rsidRPr="007D49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C6FFB" w:rsidRPr="007D4999" w:rsidRDefault="004C6FFB" w:rsidP="007D499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2.6.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утверждаются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C6FFB" w:rsidRPr="007D4999" w:rsidRDefault="004C6FFB" w:rsidP="007D499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2.7.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указанный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2.6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размещается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«Интернет»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дня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C6FFB" w:rsidRPr="007D4999" w:rsidRDefault="004C6FFB" w:rsidP="007D499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2.8.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своевременное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D4999">
        <w:rPr>
          <w:sz w:val="24"/>
          <w:szCs w:val="24"/>
          <w:lang w:val="ru-RU"/>
        </w:rPr>
        <w:br/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«Интернет»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C6FFB" w:rsidRPr="007D4999" w:rsidRDefault="004C6FFB" w:rsidP="007D499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распорядительного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закреплении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конкретными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территориями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C6FFB" w:rsidRPr="007D4999" w:rsidRDefault="004C6FFB" w:rsidP="007D499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7D4999">
        <w:rPr>
          <w:rFonts w:hAnsi="Times New Roman" w:cs="Times New Roman"/>
          <w:color w:val="000000"/>
          <w:sz w:val="24"/>
          <w:szCs w:val="24"/>
        </w:rPr>
        <w:t>настоящих</w:t>
      </w:r>
      <w:proofErr w:type="spellEnd"/>
      <w:r w:rsidRPr="007D499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999">
        <w:rPr>
          <w:rFonts w:hAnsi="Times New Roman" w:cs="Times New Roman"/>
          <w:color w:val="000000"/>
          <w:sz w:val="24"/>
          <w:szCs w:val="24"/>
        </w:rPr>
        <w:t>правил</w:t>
      </w:r>
      <w:proofErr w:type="spellEnd"/>
      <w:r w:rsidRPr="007D4999">
        <w:rPr>
          <w:rFonts w:hAnsi="Times New Roman" w:cs="Times New Roman"/>
          <w:color w:val="000000"/>
          <w:sz w:val="24"/>
          <w:szCs w:val="24"/>
        </w:rPr>
        <w:t>;</w:t>
      </w:r>
    </w:p>
    <w:p w:rsidR="004C6FFB" w:rsidRPr="007D4999" w:rsidRDefault="004C6FFB" w:rsidP="007D499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устава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ДОУ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лицензии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других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воспитанников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C6FFB" w:rsidRPr="007D4999" w:rsidRDefault="004C6FFB" w:rsidP="007D499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сроках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графика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C6FFB" w:rsidRPr="007D4999" w:rsidRDefault="004C6FFB" w:rsidP="007D499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примерных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форм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образцов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заполнения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C6FFB" w:rsidRPr="007D4999" w:rsidRDefault="004C6FFB" w:rsidP="007D499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осуществляющей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образовательную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деятельность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далее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другая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организация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образца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заполнения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C6FFB" w:rsidRPr="007D4999" w:rsidRDefault="004C6FFB" w:rsidP="007D499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формы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proofErr w:type="spellEnd"/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образца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ее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заполнения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C6FFB" w:rsidRPr="007D4999" w:rsidRDefault="004C6FFB" w:rsidP="007D4999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направлениях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proofErr w:type="spellEnd"/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количестве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графика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15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C6FFB" w:rsidRPr="007D4999" w:rsidRDefault="004C6FFB" w:rsidP="007D4999">
      <w:pPr>
        <w:numPr>
          <w:ilvl w:val="0"/>
          <w:numId w:val="1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дополнительной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текущему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приему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C6FFB" w:rsidRPr="007D4999" w:rsidRDefault="004C6FFB" w:rsidP="007D499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2.9.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Выбор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изучаемых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народов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русского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как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родного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языка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языков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республик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заявлениям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переводе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C6FFB" w:rsidRPr="007D4999" w:rsidRDefault="004C6FFB" w:rsidP="007D499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Порядок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зачисления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</w:t>
      </w:r>
      <w:r w:rsidRPr="007D4999">
        <w:rPr>
          <w:sz w:val="24"/>
          <w:szCs w:val="24"/>
          <w:lang w:val="ru-RU"/>
        </w:rPr>
        <w:br/>
      </w: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дошкольного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группу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присмотру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уходу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Pr="007D4999">
        <w:rPr>
          <w:sz w:val="24"/>
          <w:szCs w:val="24"/>
          <w:lang w:val="ru-RU"/>
        </w:rPr>
        <w:br/>
      </w: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</w:p>
    <w:p w:rsidR="004C6FFB" w:rsidRPr="007D4999" w:rsidRDefault="004C6FFB" w:rsidP="007D499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proofErr w:type="gramStart"/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уходу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присмотру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направлению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Управления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личному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предъявлении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оригинала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удостоверяющего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либо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оригинала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удостоверяющего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иностранного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гражданина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гражданства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4C6FFB" w:rsidRPr="007D4999" w:rsidRDefault="004C6FFB" w:rsidP="007D499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заведующим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сервисов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единого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портала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портала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C6FFB" w:rsidRPr="007D4999" w:rsidRDefault="004C6FFB" w:rsidP="007D499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3.2.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предъявляют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следующие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C6FFB" w:rsidRPr="007D4999" w:rsidRDefault="004C6FFB" w:rsidP="007D4999">
      <w:pPr>
        <w:numPr>
          <w:ilvl w:val="0"/>
          <w:numId w:val="2"/>
        </w:numPr>
        <w:spacing w:before="0" w:beforeAutospacing="0" w:after="0" w:afterAutospacing="0"/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свидетельство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выписку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Единого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государственного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реестра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записей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актов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гражданского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состояния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содержащую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реквизиты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записи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C6FFB" w:rsidRPr="007D4999" w:rsidRDefault="004C6FFB" w:rsidP="007D4999">
      <w:pPr>
        <w:numPr>
          <w:ilvl w:val="0"/>
          <w:numId w:val="2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докумен</w:t>
      </w:r>
      <w:proofErr w:type="gramStart"/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т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proofErr w:type="gramEnd"/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proofErr w:type="spellStart"/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ы</w:t>
      </w:r>
      <w:proofErr w:type="spellEnd"/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удостоверяющий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подтверждающий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законность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прав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иностранных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гражданства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C6FFB" w:rsidRPr="007D4999" w:rsidRDefault="004C6FFB" w:rsidP="007D4999">
      <w:pPr>
        <w:numPr>
          <w:ilvl w:val="0"/>
          <w:numId w:val="2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свидетельство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регистрации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жительства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месту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закрепленной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территории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содержащий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пребывания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месте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фактического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проживания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C6FFB" w:rsidRPr="007D4999" w:rsidRDefault="004C6FFB" w:rsidP="007D499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</w:rPr>
      </w:pPr>
      <w:r w:rsidRPr="007D4999">
        <w:rPr>
          <w:rFonts w:hAnsi="Times New Roman" w:cs="Times New Roman"/>
          <w:color w:val="000000"/>
          <w:sz w:val="24"/>
          <w:szCs w:val="24"/>
        </w:rPr>
        <w:t xml:space="preserve">3.3. </w:t>
      </w:r>
      <w:proofErr w:type="spellStart"/>
      <w:r w:rsidRPr="007D4999">
        <w:rPr>
          <w:rFonts w:hAnsi="Times New Roman" w:cs="Times New Roman"/>
          <w:color w:val="000000"/>
          <w:sz w:val="24"/>
          <w:szCs w:val="24"/>
        </w:rPr>
        <w:t>При</w:t>
      </w:r>
      <w:proofErr w:type="spellEnd"/>
      <w:r w:rsidRPr="007D499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999">
        <w:rPr>
          <w:rFonts w:hAnsi="Times New Roman" w:cs="Times New Roman"/>
          <w:color w:val="000000"/>
          <w:sz w:val="24"/>
          <w:szCs w:val="24"/>
        </w:rPr>
        <w:t>необходимости</w:t>
      </w:r>
      <w:proofErr w:type="spellEnd"/>
      <w:r w:rsidRPr="007D499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999">
        <w:rPr>
          <w:rFonts w:hAnsi="Times New Roman" w:cs="Times New Roman"/>
          <w:color w:val="000000"/>
          <w:sz w:val="24"/>
          <w:szCs w:val="24"/>
        </w:rPr>
        <w:t>родители</w:t>
      </w:r>
      <w:proofErr w:type="spellEnd"/>
      <w:r w:rsidRPr="007D499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999">
        <w:rPr>
          <w:rFonts w:hAnsi="Times New Roman" w:cs="Times New Roman"/>
          <w:color w:val="000000"/>
          <w:sz w:val="24"/>
          <w:szCs w:val="24"/>
        </w:rPr>
        <w:t>предъявляют</w:t>
      </w:r>
      <w:proofErr w:type="spellEnd"/>
      <w:r w:rsidRPr="007D4999">
        <w:rPr>
          <w:rFonts w:hAnsi="Times New Roman" w:cs="Times New Roman"/>
          <w:color w:val="000000"/>
          <w:sz w:val="24"/>
          <w:szCs w:val="24"/>
        </w:rPr>
        <w:t>:</w:t>
      </w:r>
    </w:p>
    <w:p w:rsidR="004C6FFB" w:rsidRPr="007D4999" w:rsidRDefault="004C6FFB" w:rsidP="007D499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</w:rPr>
      </w:pPr>
      <w:proofErr w:type="spellStart"/>
      <w:r w:rsidRPr="007D4999">
        <w:rPr>
          <w:rFonts w:hAnsi="Times New Roman" w:cs="Times New Roman"/>
          <w:color w:val="000000"/>
          <w:sz w:val="24"/>
          <w:szCs w:val="24"/>
        </w:rPr>
        <w:t>документ</w:t>
      </w:r>
      <w:proofErr w:type="spellEnd"/>
      <w:r w:rsidRPr="007D4999">
        <w:rPr>
          <w:rFonts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7D4999">
        <w:rPr>
          <w:rFonts w:hAnsi="Times New Roman" w:cs="Times New Roman"/>
          <w:color w:val="000000"/>
          <w:sz w:val="24"/>
          <w:szCs w:val="24"/>
        </w:rPr>
        <w:t>подтверждающий</w:t>
      </w:r>
      <w:proofErr w:type="spellEnd"/>
      <w:r w:rsidRPr="007D499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999">
        <w:rPr>
          <w:rFonts w:hAnsi="Times New Roman" w:cs="Times New Roman"/>
          <w:color w:val="000000"/>
          <w:sz w:val="24"/>
          <w:szCs w:val="24"/>
        </w:rPr>
        <w:t>установление</w:t>
      </w:r>
      <w:proofErr w:type="spellEnd"/>
      <w:r w:rsidRPr="007D4999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7D4999">
        <w:rPr>
          <w:rFonts w:hAnsi="Times New Roman" w:cs="Times New Roman"/>
          <w:color w:val="000000"/>
          <w:sz w:val="24"/>
          <w:szCs w:val="24"/>
        </w:rPr>
        <w:t>опеки</w:t>
      </w:r>
      <w:proofErr w:type="spellEnd"/>
      <w:r w:rsidRPr="007D4999">
        <w:rPr>
          <w:rFonts w:hAnsi="Times New Roman" w:cs="Times New Roman"/>
          <w:color w:val="000000"/>
          <w:sz w:val="24"/>
          <w:szCs w:val="24"/>
        </w:rPr>
        <w:t>;</w:t>
      </w:r>
    </w:p>
    <w:p w:rsidR="004C6FFB" w:rsidRPr="007D4999" w:rsidRDefault="004C6FFB" w:rsidP="007D4999">
      <w:pPr>
        <w:numPr>
          <w:ilvl w:val="0"/>
          <w:numId w:val="3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психолого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медико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педагогической</w:t>
      </w:r>
      <w:proofErr w:type="spellEnd"/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комиссии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C6FFB" w:rsidRPr="007D4999" w:rsidRDefault="004C6FFB" w:rsidP="007D4999">
      <w:pPr>
        <w:numPr>
          <w:ilvl w:val="0"/>
          <w:numId w:val="3"/>
        </w:numPr>
        <w:spacing w:before="0" w:beforeAutospacing="0" w:after="0" w:afterAutospacing="0"/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подтверждающий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потребность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обучении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группе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оздоровительной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направленности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C6FFB" w:rsidRPr="007D4999" w:rsidRDefault="004C6FFB" w:rsidP="007D499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3.4. </w:t>
      </w:r>
      <w:proofErr w:type="gramStart"/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являющихся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гражданами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подтверждающий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пребывание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виза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прибытия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Россию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требующем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визы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миграционная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карта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отметкой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въезде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Россию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граждан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Республики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Беларусь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вид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жительство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разрешение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временное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проживание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proofErr w:type="gramEnd"/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федеральным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законом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международным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договором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C6FFB" w:rsidRPr="007D4999" w:rsidRDefault="004C6FFB" w:rsidP="007D499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Иностранные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граждане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гражданства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русском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языке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нотариально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заверенным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установленном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переводом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русский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язык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C6FFB" w:rsidRPr="007D4999" w:rsidRDefault="004C6FFB" w:rsidP="007D499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3.5.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делает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копии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предъявляемых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детском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саду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C6FFB" w:rsidRPr="007D4999" w:rsidRDefault="004C6FFB" w:rsidP="007D499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3.6.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личному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предъявлении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оригинала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документа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удостоверяющего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C6FFB" w:rsidRPr="007D4999" w:rsidRDefault="004C6FFB" w:rsidP="007D499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утверждается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заведующим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посредством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сервисов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единого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портала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регионального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портала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C6FFB" w:rsidRPr="007D4999" w:rsidRDefault="004C6FFB" w:rsidP="007D499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3.7.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предъявляют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C6FFB" w:rsidRPr="007D4999" w:rsidRDefault="004C6FFB" w:rsidP="007D499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3.8.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инициативе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проверяет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представленное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нем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требуемых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proofErr w:type="gramStart"/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копий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необходимых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15.05.2020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236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="00626FAF"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составляет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содержащий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информацию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регистрационном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номере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перечне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недостающих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документов</w:t>
      </w:r>
      <w:proofErr w:type="gramEnd"/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составляется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двух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экземплярах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подписями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несовершеннолетнего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печатью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Один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экземпляр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подшивается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представленное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второй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передается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заявителю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C6FFB" w:rsidRPr="007D4999" w:rsidRDefault="004C6FFB" w:rsidP="007D499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вправе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запросить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недостающие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Заявитель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обязан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донести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недостающие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14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составления</w:t>
      </w:r>
      <w:proofErr w:type="gramEnd"/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C6FFB" w:rsidRPr="007D4999" w:rsidRDefault="004C6FFB" w:rsidP="007D499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Отсутствие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требуемых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является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основанием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отказа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C6FFB" w:rsidRPr="007D4999" w:rsidRDefault="004C6FFB" w:rsidP="007D499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3.9.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любых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обязано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ознакомиться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документом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удостоверяющим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личность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установления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личности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факта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родственных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отношений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полномочий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C6FFB" w:rsidRPr="007D4999" w:rsidRDefault="004C6FFB" w:rsidP="007D499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3.10. </w:t>
      </w:r>
      <w:proofErr w:type="gramStart"/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знакомит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реализуемыми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программной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документацией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организацию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4C6FFB" w:rsidRPr="007D4999" w:rsidRDefault="004C6FFB" w:rsidP="007D499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3.11.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Факт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ознакомления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указанными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3.10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фиксируется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личной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C6FFB" w:rsidRPr="007D4999" w:rsidRDefault="004C6FFB" w:rsidP="007D499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3.12.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осуществляет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регистрацию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поданных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копий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родителям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представителям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выдается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расписка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расписке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указывает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регистрационный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представленных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Иные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подаваемые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заявлением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заявлением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включаются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перечень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представленных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Расписка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заверяется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подписью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лица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ответственного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C6FFB" w:rsidRPr="007D4999" w:rsidRDefault="004C6FFB" w:rsidP="007D499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3.13.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Заявление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подано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родителем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законным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представителем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бумажном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носителе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электронной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через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единый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портал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(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региональный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портал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государственных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муниципальных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функций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C6FFB" w:rsidRPr="007D4999" w:rsidRDefault="004C6FFB" w:rsidP="007D499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3.14.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сдали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полный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комплект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предусмотренных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настоящими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правилами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заключается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присмотру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уходу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C6FFB" w:rsidRPr="007D4999" w:rsidRDefault="004C6FFB" w:rsidP="007D499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3.15.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указанного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пункте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3.14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C6FFB" w:rsidRPr="007D4999" w:rsidRDefault="004C6FFB" w:rsidP="007D499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3.16.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трехдневный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издания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размещает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приказ</w:t>
      </w:r>
      <w:proofErr w:type="gramEnd"/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информационном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стенде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и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обеспечивает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размещение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официальном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сайте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сети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«Интернет»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реквизитов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наименования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возрастной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числа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зачисленных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указанную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возрастную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C6FFB" w:rsidRPr="007D4999" w:rsidRDefault="004C6FFB" w:rsidP="007D499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3.17.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каждого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зачисленного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зачисленных</w:t>
      </w:r>
      <w:proofErr w:type="gramEnd"/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формируется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котором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хранятся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полученные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C6FFB" w:rsidRPr="007D4999" w:rsidRDefault="004C6FFB" w:rsidP="007D499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Особенности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зачисления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proofErr w:type="gramStart"/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proofErr w:type="gramEnd"/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основным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образовательным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дошкольного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группу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(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группы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) 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присмотру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уходу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без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реализации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программы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порядке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перевода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из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другой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организации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решению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учредителя</w:t>
      </w:r>
    </w:p>
    <w:p w:rsidR="004C6FFB" w:rsidRPr="007D4999" w:rsidRDefault="004C6FFB" w:rsidP="007D499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proofErr w:type="gramEnd"/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группу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группы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уходу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присмотру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другой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решению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учредителя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условиях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установленных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законодательством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C6FFB" w:rsidRPr="007D4999" w:rsidRDefault="004C6FFB" w:rsidP="007D499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представленных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исходной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списочного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состава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письменных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согласий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),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C6FFB" w:rsidRPr="007D4999" w:rsidRDefault="004C6FFB" w:rsidP="007D499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принимает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исходной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дела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списочным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составом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акту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каждое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проверяется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наличие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обязательных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6FAF" w:rsidRPr="007D4999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="00626FAF"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26FAF" w:rsidRPr="007D4999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="00626FAF"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C6FFB" w:rsidRPr="007D4999" w:rsidRDefault="004C6FFB" w:rsidP="007D499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proofErr w:type="gramStart"/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личном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деле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предусмотрены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Порядком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России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15.05.2020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236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утверждении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Порядка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образования»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согласий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отсутствия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сведений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обучающемся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списочном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составе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делает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соответствующую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отметку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акте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proofErr w:type="gramEnd"/>
    </w:p>
    <w:p w:rsidR="004C6FFB" w:rsidRPr="007D4999" w:rsidRDefault="004C6FFB" w:rsidP="007D499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готовит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сопроводительное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письмо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акту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перечнем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недостающей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информации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передает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подпись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заведующему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Сопроводительное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письмо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регистрируется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журнале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исходящих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Акт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примечаниями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сопроводительное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письмо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направляются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адрес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исходной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C6FFB" w:rsidRPr="007D4999" w:rsidRDefault="004C6FFB" w:rsidP="007D499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proofErr w:type="gramEnd"/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когда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недостающие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исходной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организации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получены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запрашивает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недостающие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у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).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непредставлении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отказе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представления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proofErr w:type="gramEnd"/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личное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дело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обучающегося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включается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выписка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акта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передачи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перечнем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недостающих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ссылкой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дату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номер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сопроводительного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письма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C6FFB" w:rsidRPr="007D4999" w:rsidRDefault="004C6FFB" w:rsidP="007D499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представленных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исходной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организацией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родителями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законными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представителями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заключается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дошкольного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договор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оказания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присмотру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уходу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группах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4C6FFB" w:rsidRPr="007D4999" w:rsidRDefault="004C6FFB" w:rsidP="007D499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4.7.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детский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сад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руководителя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трех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рабочих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после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заключения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договора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C6FFB" w:rsidRPr="007D4999" w:rsidRDefault="004C6FFB" w:rsidP="007D499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4.8.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личных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дел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ответственное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должностное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лицо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формирует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новые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личные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дела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proofErr w:type="gramStart"/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включающие</w:t>
      </w:r>
      <w:proofErr w:type="gramEnd"/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выписку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приказа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зачислении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соответствующие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письменные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согласия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C6FFB" w:rsidRPr="007D4999" w:rsidRDefault="004C6FFB" w:rsidP="007D4999">
      <w:pPr>
        <w:spacing w:before="0" w:beforeAutospacing="0" w:after="0" w:afterAutospacing="0"/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5. 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Прием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обучение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дополнительным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общеразвивающим</w:t>
      </w:r>
      <w:proofErr w:type="spellEnd"/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программам</w:t>
      </w:r>
    </w:p>
    <w:p w:rsidR="004C6FFB" w:rsidRPr="007D4999" w:rsidRDefault="004C6FFB" w:rsidP="007D499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5.1.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proofErr w:type="spellEnd"/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бюджетных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ассигнований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устанавливает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учредитель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C6FFB" w:rsidRPr="007D4999" w:rsidRDefault="004C6FFB" w:rsidP="007D499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Количество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proofErr w:type="spellEnd"/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физических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юридических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лиц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устанавливается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ежегодно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позднее</w:t>
      </w:r>
      <w:proofErr w:type="gramEnd"/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чем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30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календарных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документов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C6FFB" w:rsidRPr="007D4999" w:rsidRDefault="004C6FFB" w:rsidP="007D499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5.2.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proofErr w:type="spellEnd"/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принимаются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желающие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вне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зависимости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места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проживания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возрастным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категориям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предусмотренным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соответствующими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C6FFB" w:rsidRPr="007D4999" w:rsidRDefault="004C6FFB" w:rsidP="007D499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5.3.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proofErr w:type="spellEnd"/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вступительных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испытаний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предъявления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требований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уровню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C6FFB" w:rsidRPr="007D4999" w:rsidRDefault="004C6FFB" w:rsidP="007D499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5.4.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proofErr w:type="spellEnd"/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отказано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только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свободных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мест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приеме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proofErr w:type="spellEnd"/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может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быть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отказано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наличии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противопоказаний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конкретным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видам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C6FFB" w:rsidRPr="00721595" w:rsidRDefault="004C6FFB" w:rsidP="007D499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5.5.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proofErr w:type="spellEnd"/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личному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заявлению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родителя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законного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представителя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ребенка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случае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proofErr w:type="gramEnd"/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основании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заказчика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21595">
        <w:rPr>
          <w:rFonts w:hAnsi="Times New Roman" w:cs="Times New Roman"/>
          <w:color w:val="000000"/>
          <w:sz w:val="24"/>
          <w:szCs w:val="24"/>
          <w:lang w:val="ru-RU"/>
        </w:rPr>
        <w:t>Форму</w:t>
      </w:r>
      <w:r w:rsidRPr="00721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595">
        <w:rPr>
          <w:rFonts w:hAnsi="Times New Roman" w:cs="Times New Roman"/>
          <w:color w:val="000000"/>
          <w:sz w:val="24"/>
          <w:szCs w:val="24"/>
          <w:lang w:val="ru-RU"/>
        </w:rPr>
        <w:t>заявления</w:t>
      </w:r>
      <w:r w:rsidRPr="00721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595">
        <w:rPr>
          <w:rFonts w:hAnsi="Times New Roman" w:cs="Times New Roman"/>
          <w:color w:val="000000"/>
          <w:sz w:val="24"/>
          <w:szCs w:val="24"/>
          <w:lang w:val="ru-RU"/>
        </w:rPr>
        <w:t>утверждает</w:t>
      </w:r>
      <w:r w:rsidRPr="00721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595">
        <w:rPr>
          <w:rFonts w:hAnsi="Times New Roman" w:cs="Times New Roman"/>
          <w:color w:val="000000"/>
          <w:sz w:val="24"/>
          <w:szCs w:val="24"/>
          <w:lang w:val="ru-RU"/>
        </w:rPr>
        <w:t>заведующий</w:t>
      </w:r>
      <w:r w:rsidRPr="00721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595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72159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21595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721595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C6FFB" w:rsidRPr="007D4999" w:rsidRDefault="004C6FFB" w:rsidP="007D499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5.6.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proofErr w:type="spellEnd"/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вместе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заявлением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оригинал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свидетельства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рождении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документ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подтверждающий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родство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заявителя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</w:p>
    <w:p w:rsidR="004C6FFB" w:rsidRPr="007D4999" w:rsidRDefault="004C6FFB" w:rsidP="007D499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5.7.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являющихся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гражданами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РФ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семей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беженцев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вынужденных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переселенцев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документы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предусмотренные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разделом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исключением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C6FFB" w:rsidRPr="007D4999" w:rsidRDefault="004C6FFB" w:rsidP="007D499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5.8.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зачисления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дополнительным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общеразвивающим</w:t>
      </w:r>
      <w:proofErr w:type="spellEnd"/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программам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области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физической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культуры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родители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законные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представители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несовершеннолетних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дополнительно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представляют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справку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медицинского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учреждения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отсутствии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медицинских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противопоказаний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занятию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конкретным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видом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спорта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указанным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заявлении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C6FFB" w:rsidRPr="007D4999" w:rsidRDefault="004C6FFB" w:rsidP="007D499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5.9.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Ознакомление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законных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представителей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уставом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лицензией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право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осуществления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образовательными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программами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реализуемыми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программной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документацией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локальными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нормативными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актами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иными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документами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регламентирующими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организацию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осуществление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права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разделом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C6FFB" w:rsidRPr="007D4999" w:rsidRDefault="004C6FFB" w:rsidP="007D4999">
      <w:pPr>
        <w:spacing w:before="0" w:beforeAutospacing="0" w:after="0" w:after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5.10.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Прием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заявлений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регистрация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осуществляются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разделом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3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правил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C6FFB" w:rsidRPr="007D4999" w:rsidRDefault="004C6FFB" w:rsidP="007D4999">
      <w:pPr>
        <w:spacing w:before="0" w:beforeAutospacing="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5.11.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счет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средств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бюджета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оформляется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заведующего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детским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садом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Зачисление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обучение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договорам</w:t>
      </w:r>
      <w:proofErr w:type="gramEnd"/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оказании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платных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услуг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осуществляется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7D4999">
        <w:rPr>
          <w:rFonts w:hAnsi="Times New Roman" w:cs="Times New Roman"/>
          <w:color w:val="000000"/>
          <w:sz w:val="24"/>
          <w:szCs w:val="24"/>
        </w:rPr>
        <w:t> 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порядке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предусмотренном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локальным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нормативным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актом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детского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сада</w:t>
      </w:r>
      <w:r w:rsidRPr="007D4999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66058E" w:rsidRPr="004C6FFB" w:rsidRDefault="0066058E" w:rsidP="004C6FFB">
      <w:pPr>
        <w:jc w:val="both"/>
        <w:rPr>
          <w:lang w:val="ru-RU"/>
        </w:rPr>
      </w:pPr>
    </w:p>
    <w:sectPr w:rsidR="0066058E" w:rsidRPr="004C6FFB" w:rsidSect="004C6FFB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9B64A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4D10AB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BB505D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6FFB"/>
    <w:rsid w:val="00286F3B"/>
    <w:rsid w:val="00460283"/>
    <w:rsid w:val="00474E61"/>
    <w:rsid w:val="004C6FFB"/>
    <w:rsid w:val="005665F8"/>
    <w:rsid w:val="00626FAF"/>
    <w:rsid w:val="0066058E"/>
    <w:rsid w:val="00721595"/>
    <w:rsid w:val="007D4999"/>
    <w:rsid w:val="00AC298B"/>
    <w:rsid w:val="00B531D5"/>
    <w:rsid w:val="00BC54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FFB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21595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21595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8</Pages>
  <Words>2916</Words>
  <Characters>16624</Characters>
  <Application>Microsoft Office Word</Application>
  <DocSecurity>0</DocSecurity>
  <Lines>138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cp:lastPrinted>2024-03-25T08:07:00Z</cp:lastPrinted>
  <dcterms:created xsi:type="dcterms:W3CDTF">2024-03-25T07:40:00Z</dcterms:created>
  <dcterms:modified xsi:type="dcterms:W3CDTF">2024-05-24T12:41:00Z</dcterms:modified>
</cp:coreProperties>
</file>